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46F3" w14:textId="33832F0B" w:rsidR="00BB0A7E" w:rsidRPr="00763BA6" w:rsidRDefault="003D72AE" w:rsidP="00763BA6">
      <w:pPr>
        <w:pStyle w:val="Titre"/>
      </w:pPr>
      <w:r>
        <w:t>Demande de devis</w:t>
      </w:r>
    </w:p>
    <w:p w14:paraId="060EF972" w14:textId="7DB88949" w:rsidR="00F76E7C" w:rsidRPr="002C7597" w:rsidRDefault="002D37E5" w:rsidP="00763BA6">
      <w:pPr>
        <w:pStyle w:val="Titre1"/>
        <w:jc w:val="center"/>
        <w:rPr>
          <w:rStyle w:val="Accentuationlgre"/>
          <w:sz w:val="48"/>
          <w:szCs w:val="48"/>
        </w:rPr>
      </w:pPr>
      <w:r>
        <w:rPr>
          <w:sz w:val="48"/>
          <w:szCs w:val="48"/>
        </w:rPr>
        <w:t>Projet Flore école d’Angoustrine</w:t>
      </w:r>
    </w:p>
    <w:p w14:paraId="38DDA698" w14:textId="1AF20754" w:rsidR="00763BA6" w:rsidRDefault="003D72AE" w:rsidP="00FF0105">
      <w:pPr>
        <w:pStyle w:val="Titre2"/>
      </w:pPr>
      <w:r>
        <w:t>Contexte</w:t>
      </w:r>
    </w:p>
    <w:p w14:paraId="2617E700" w14:textId="6A6168C9" w:rsidR="009F0F3D" w:rsidRDefault="003D72AE" w:rsidP="009F0F3D">
      <w:r>
        <w:t xml:space="preserve">Le parc est partenaire bénéficiaire du projet Floralab+ qui fait l’objet d’un financement de l’Europe (INTERREG POCTEFA), ainsi que du Commissariat de Massif des Pyrénées. Ce </w:t>
      </w:r>
      <w:r w:rsidR="006251C8">
        <w:t>projet</w:t>
      </w:r>
      <w:r>
        <w:t xml:space="preserve"> a entre autres pour objectif l’accompagnement des communes souhaitant se porter candidate au label Village Botanique des Pyrénées. </w:t>
      </w:r>
    </w:p>
    <w:p w14:paraId="550A3748" w14:textId="65270636" w:rsidR="003D72AE" w:rsidRDefault="003D72AE" w:rsidP="009F0F3D">
      <w:r>
        <w:t>L’accompagnement passe par l’appui à l’</w:t>
      </w:r>
      <w:r w:rsidR="006251C8">
        <w:t>organisation</w:t>
      </w:r>
      <w:r>
        <w:t xml:space="preserve"> d’animations et de projets autour de la flore, avec des entrées variées (scientifique, artistique, culinaire, artisane etc.) et à destination de divers publics (professionnels, scolaire, grand public, élus etc.).</w:t>
      </w:r>
    </w:p>
    <w:p w14:paraId="0B166972" w14:textId="7600A1EF" w:rsidR="003D72AE" w:rsidRDefault="00484CEE" w:rsidP="003D72AE">
      <w:pPr>
        <w:pStyle w:val="Titre2"/>
      </w:pPr>
      <w:r>
        <w:t>O</w:t>
      </w:r>
      <w:r w:rsidR="003D72AE">
        <w:t>bjet de la demande</w:t>
      </w:r>
    </w:p>
    <w:p w14:paraId="5AE7CF9F" w14:textId="0208F6D1" w:rsidR="002D37E5" w:rsidRDefault="003D72AE" w:rsidP="002110F3">
      <w:r>
        <w:t xml:space="preserve">Le PNRPC est à la recherche d’un prestataire </w:t>
      </w:r>
      <w:r w:rsidR="002D37E5">
        <w:t xml:space="preserve">naturaliste bilingue français/catalan </w:t>
      </w:r>
      <w:r>
        <w:t>qui puisse proposer</w:t>
      </w:r>
      <w:r w:rsidR="002D37E5">
        <w:t xml:space="preserve"> quatre demi-journées pour 14 élèves multi-niveaux de la classe bilingue CP-&gt;CM2</w:t>
      </w:r>
      <w:r w:rsidR="002110F3">
        <w:t xml:space="preserve"> </w:t>
      </w:r>
      <w:r w:rsidR="002D37E5">
        <w:t xml:space="preserve">afin de réaliser un inventaire de la flore locale présente aux abords de l’école d’Angoustrine. Deux sentiers ont été repérés au départ de l’école. La demande porte sur l’approfondissement de 7 plantes étudiées en binôme d’enfants. </w:t>
      </w:r>
      <w:r w:rsidR="002110F3">
        <w:t>En collaboration avec l’institutrice et le PNR, le prestataire proposera une approch</w:t>
      </w:r>
      <w:r w:rsidR="002D37E5">
        <w:t>e</w:t>
      </w:r>
      <w:r w:rsidR="002110F3">
        <w:t xml:space="preserve"> pédagogique pouvant allier naturalisme et </w:t>
      </w:r>
      <w:r w:rsidR="002D37E5">
        <w:t xml:space="preserve">représentation graphiques des plantes choisies (dessins ou photographies), </w:t>
      </w:r>
      <w:r w:rsidR="002110F3">
        <w:t>l’animation s</w:t>
      </w:r>
      <w:r w:rsidR="002D37E5">
        <w:t>era</w:t>
      </w:r>
      <w:r w:rsidR="002110F3">
        <w:t xml:space="preserve"> aussi l’occasion d’observer ce qui vit autour</w:t>
      </w:r>
      <w:r w:rsidR="002D37E5">
        <w:t>, au plus près du quotidien des enfants</w:t>
      </w:r>
      <w:r w:rsidR="002110F3">
        <w:t xml:space="preserve">. </w:t>
      </w:r>
      <w:r>
        <w:t xml:space="preserve"> </w:t>
      </w:r>
    </w:p>
    <w:p w14:paraId="5BACA126" w14:textId="4BAA82AC" w:rsidR="002110F3" w:rsidRDefault="002110F3" w:rsidP="002110F3">
      <w:r>
        <w:t>L’objectif</w:t>
      </w:r>
      <w:r w:rsidR="002D37E5">
        <w:t xml:space="preserve"> final</w:t>
      </w:r>
      <w:r>
        <w:t xml:space="preserve"> est que les enfants produisent </w:t>
      </w:r>
      <w:r w:rsidR="002D37E5">
        <w:t>un support (non défini pour l’instant) qu’ils puissent conserver et qui mentionne les informations essentielles des 7 plantes.</w:t>
      </w:r>
    </w:p>
    <w:p w14:paraId="729D74B4" w14:textId="431EB184" w:rsidR="003D72AE" w:rsidRDefault="00202B2A" w:rsidP="003D72AE">
      <w:pPr>
        <w:pStyle w:val="Titre2"/>
      </w:pPr>
      <w:r>
        <w:t>Réponse</w:t>
      </w:r>
    </w:p>
    <w:p w14:paraId="449A4CC8" w14:textId="4C1120DA" w:rsidR="003D72AE" w:rsidRDefault="003D72AE" w:rsidP="003D72AE">
      <w:r>
        <w:t xml:space="preserve">Il est attendu dans la réponse </w:t>
      </w:r>
      <w:r w:rsidR="00BF7300">
        <w:t xml:space="preserve">une </w:t>
      </w:r>
      <w:r w:rsidR="002110F3">
        <w:t>approche pédagogique</w:t>
      </w:r>
      <w:r w:rsidR="002D37E5">
        <w:t>, linguistique</w:t>
      </w:r>
      <w:r w:rsidR="002110F3">
        <w:t xml:space="preserve"> et des outils qui pourront être déployés par l’animateur.trice. </w:t>
      </w:r>
    </w:p>
    <w:p w14:paraId="33C82CC3" w14:textId="1FF6A9C1" w:rsidR="003D72AE" w:rsidRDefault="003D72AE" w:rsidP="003D72AE">
      <w:r>
        <w:t xml:space="preserve">La réponse devra présenter une offre de prix détaillée, </w:t>
      </w:r>
      <w:r w:rsidRPr="005F2F6A">
        <w:rPr>
          <w:b/>
          <w:bCs/>
          <w:u w:val="single"/>
        </w:rPr>
        <w:t>tous frais inclus</w:t>
      </w:r>
      <w:r>
        <w:t xml:space="preserve"> (</w:t>
      </w:r>
      <w:r w:rsidR="00BF7300" w:rsidRPr="00BF7300">
        <w:rPr>
          <w:u w:val="single"/>
        </w:rPr>
        <w:t>matériel</w:t>
      </w:r>
      <w:r w:rsidR="00BF7300">
        <w:t xml:space="preserve">, </w:t>
      </w:r>
      <w:r>
        <w:t xml:space="preserve">déplacement, restauration, </w:t>
      </w:r>
      <w:r w:rsidR="005F2F6A">
        <w:t>TVA</w:t>
      </w:r>
      <w:r>
        <w:t xml:space="preserve"> etc.)</w:t>
      </w:r>
      <w:r w:rsidR="005F2F6A">
        <w:t>.</w:t>
      </w:r>
    </w:p>
    <w:p w14:paraId="478BC56D" w14:textId="35F4330C" w:rsidR="005F2F6A" w:rsidRDefault="005F2F6A" w:rsidP="003D72AE">
      <w:r>
        <w:t xml:space="preserve">La proposition de prix devra afficher : </w:t>
      </w:r>
    </w:p>
    <w:p w14:paraId="4F98ED42" w14:textId="4A445D10" w:rsidR="005F2F6A" w:rsidRDefault="005F2F6A" w:rsidP="005F2F6A">
      <w:pPr>
        <w:pStyle w:val="Paragraphedeliste"/>
        <w:numPr>
          <w:ilvl w:val="0"/>
          <w:numId w:val="3"/>
        </w:numPr>
      </w:pPr>
      <w:r>
        <w:t xml:space="preserve">Le destinataire (Parc naturel régional des Pyrénées catalanes – Michel GARCIA – La Bastide 66360 Olette). ; </w:t>
      </w:r>
    </w:p>
    <w:p w14:paraId="60D823E3" w14:textId="24E5DF4A" w:rsidR="005F2F6A" w:rsidRDefault="005F2F6A" w:rsidP="005F2F6A">
      <w:pPr>
        <w:pStyle w:val="Paragraphedeliste"/>
        <w:numPr>
          <w:ilvl w:val="0"/>
          <w:numId w:val="3"/>
        </w:numPr>
      </w:pPr>
      <w:r>
        <w:t>Le nom du projet (INTERREG POCTEFA FLORALAB+ EFA024/01)</w:t>
      </w:r>
    </w:p>
    <w:p w14:paraId="0E29E270" w14:textId="090D6DF3" w:rsidR="005F2F6A" w:rsidRDefault="005F2F6A" w:rsidP="005F2F6A">
      <w:pPr>
        <w:pStyle w:val="Paragraphedeliste"/>
        <w:numPr>
          <w:ilvl w:val="0"/>
          <w:numId w:val="3"/>
        </w:numPr>
      </w:pPr>
      <w:r>
        <w:t>La prestation « </w:t>
      </w:r>
      <w:r w:rsidR="007D3909">
        <w:t>Ma flore_Angoustrine</w:t>
      </w:r>
      <w:r>
        <w:rPr>
          <w:i/>
          <w:iCs/>
        </w:rPr>
        <w:t> »</w:t>
      </w:r>
    </w:p>
    <w:p w14:paraId="197BEE9F" w14:textId="2D5E269F" w:rsidR="005F2F6A" w:rsidRDefault="005F2F6A" w:rsidP="005F2F6A">
      <w:pPr>
        <w:pStyle w:val="Paragraphedeliste"/>
        <w:numPr>
          <w:ilvl w:val="0"/>
          <w:numId w:val="3"/>
        </w:numPr>
      </w:pPr>
      <w:r>
        <w:t xml:space="preserve">Le montant HT et TTC, la mention de la non-récupération de la TVA le cas échéant. </w:t>
      </w:r>
    </w:p>
    <w:p w14:paraId="70CFACF9" w14:textId="4148D74D" w:rsidR="00202B2A" w:rsidRPr="00202B2A" w:rsidRDefault="005F2F6A" w:rsidP="001370F3">
      <w:pPr>
        <w:rPr>
          <w:i/>
          <w:iCs/>
        </w:rPr>
      </w:pPr>
      <w:r>
        <w:t xml:space="preserve">Les réponses sont attendues d’ici </w:t>
      </w:r>
      <w:r w:rsidR="006251C8">
        <w:t>au</w:t>
      </w:r>
      <w:r>
        <w:t xml:space="preserve"> </w:t>
      </w:r>
      <w:r w:rsidR="001370F3">
        <w:t>7 mars</w:t>
      </w:r>
      <w:r>
        <w:t xml:space="preserve"> 2025. </w:t>
      </w:r>
      <w:r w:rsidR="00202B2A" w:rsidRPr="00202B2A">
        <w:rPr>
          <w:i/>
          <w:iCs/>
        </w:rPr>
        <w:t xml:space="preserve">Contact en cas de question : </w:t>
      </w:r>
      <w:hyperlink r:id="rId7" w:history="1">
        <w:r w:rsidR="00A70C32" w:rsidRPr="00112363">
          <w:rPr>
            <w:rStyle w:val="Lienhypertexte"/>
            <w:i/>
            <w:iCs/>
          </w:rPr>
          <w:t>stephanie.godard@pnrpc.fr</w:t>
        </w:r>
      </w:hyperlink>
    </w:p>
    <w:sectPr w:rsidR="00202B2A" w:rsidRPr="00202B2A" w:rsidSect="00202B2A">
      <w:head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11CC" w14:textId="77777777" w:rsidR="00F76E7C" w:rsidRDefault="00F76E7C" w:rsidP="00763BA6">
      <w:r>
        <w:separator/>
      </w:r>
    </w:p>
  </w:endnote>
  <w:endnote w:type="continuationSeparator" w:id="0">
    <w:p w14:paraId="78C393B3" w14:textId="77777777" w:rsidR="00F76E7C" w:rsidRDefault="00F76E7C" w:rsidP="0076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Phenomena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alcon">
    <w:altName w:val="Cambria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74BD" w14:textId="77777777" w:rsidR="00F76E7C" w:rsidRDefault="00F76E7C" w:rsidP="00763BA6">
      <w:r>
        <w:separator/>
      </w:r>
    </w:p>
  </w:footnote>
  <w:footnote w:type="continuationSeparator" w:id="0">
    <w:p w14:paraId="7339ADBB" w14:textId="77777777" w:rsidR="00F76E7C" w:rsidRDefault="00F76E7C" w:rsidP="0076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B159" w14:textId="4E0D661D" w:rsidR="00295FC2" w:rsidRDefault="00202B2A" w:rsidP="00763BA6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96199" wp14:editId="6427923A">
          <wp:simplePos x="0" y="0"/>
          <wp:positionH relativeFrom="column">
            <wp:posOffset>-549275</wp:posOffset>
          </wp:positionH>
          <wp:positionV relativeFrom="paragraph">
            <wp:posOffset>-388620</wp:posOffset>
          </wp:positionV>
          <wp:extent cx="1439545" cy="934720"/>
          <wp:effectExtent l="0" t="0" r="8255" b="0"/>
          <wp:wrapTight wrapText="bothSides">
            <wp:wrapPolygon edited="0">
              <wp:start x="0" y="0"/>
              <wp:lineTo x="0" y="21130"/>
              <wp:lineTo x="21438" y="21130"/>
              <wp:lineTo x="21438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E3B19D" wp14:editId="30A9261A">
          <wp:simplePos x="0" y="0"/>
          <wp:positionH relativeFrom="column">
            <wp:posOffset>981710</wp:posOffset>
          </wp:positionH>
          <wp:positionV relativeFrom="paragraph">
            <wp:posOffset>-62230</wp:posOffset>
          </wp:positionV>
          <wp:extent cx="1616075" cy="608965"/>
          <wp:effectExtent l="0" t="0" r="3175" b="635"/>
          <wp:wrapSquare wrapText="bothSides"/>
          <wp:docPr id="14851950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79"/>
                  <a:stretch/>
                </pic:blipFill>
                <pic:spPr bwMode="auto">
                  <a:xfrm>
                    <a:off x="0" y="0"/>
                    <a:ext cx="16160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95FC2">
      <w:rPr>
        <w:noProof/>
      </w:rPr>
      <w:drawing>
        <wp:anchor distT="0" distB="0" distL="114300" distR="114300" simplePos="0" relativeHeight="251658240" behindDoc="0" locked="0" layoutInCell="1" allowOverlap="1" wp14:anchorId="2547E8F2" wp14:editId="51896921">
          <wp:simplePos x="0" y="0"/>
          <wp:positionH relativeFrom="column">
            <wp:posOffset>6005830</wp:posOffset>
          </wp:positionH>
          <wp:positionV relativeFrom="paragraph">
            <wp:posOffset>-353695</wp:posOffset>
          </wp:positionV>
          <wp:extent cx="762000" cy="1076325"/>
          <wp:effectExtent l="0" t="0" r="0" b="9525"/>
          <wp:wrapSquare wrapText="bothSides"/>
          <wp:docPr id="817898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3AD3F6" w14:textId="0EB92A40" w:rsidR="00F76E7C" w:rsidRDefault="00F76E7C" w:rsidP="00763B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FCF"/>
    <w:multiLevelType w:val="hybridMultilevel"/>
    <w:tmpl w:val="7D8E171E"/>
    <w:lvl w:ilvl="0" w:tplc="C030A4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098E"/>
    <w:multiLevelType w:val="hybridMultilevel"/>
    <w:tmpl w:val="9EF2377C"/>
    <w:lvl w:ilvl="0" w:tplc="D166C080"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1170"/>
    <w:multiLevelType w:val="hybridMultilevel"/>
    <w:tmpl w:val="7CE855CA"/>
    <w:lvl w:ilvl="0" w:tplc="F97A629C">
      <w:numFmt w:val="bullet"/>
      <w:lvlText w:val="-"/>
      <w:lvlJc w:val="left"/>
      <w:pPr>
        <w:ind w:left="720" w:hanging="360"/>
      </w:pPr>
      <w:rPr>
        <w:rFonts w:ascii="Adobe Caslon Pro" w:eastAsiaTheme="minorHAnsi" w:hAnsi="Adobe Casl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03F3"/>
    <w:multiLevelType w:val="hybridMultilevel"/>
    <w:tmpl w:val="72DE5350"/>
    <w:lvl w:ilvl="0" w:tplc="AF781288">
      <w:numFmt w:val="bullet"/>
      <w:lvlText w:val="-"/>
      <w:lvlJc w:val="left"/>
      <w:pPr>
        <w:ind w:left="720" w:hanging="360"/>
      </w:pPr>
      <w:rPr>
        <w:rFonts w:ascii="Nunito" w:eastAsiaTheme="minorHAnsi" w:hAnsi="Nuni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35554">
    <w:abstractNumId w:val="0"/>
  </w:num>
  <w:num w:numId="2" w16cid:durableId="201134307">
    <w:abstractNumId w:val="2"/>
  </w:num>
  <w:num w:numId="3" w16cid:durableId="944386833">
    <w:abstractNumId w:val="3"/>
  </w:num>
  <w:num w:numId="4" w16cid:durableId="181286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F"/>
    <w:rsid w:val="00006AC8"/>
    <w:rsid w:val="000466DB"/>
    <w:rsid w:val="00090E0B"/>
    <w:rsid w:val="00091297"/>
    <w:rsid w:val="000A507F"/>
    <w:rsid w:val="000C5AEC"/>
    <w:rsid w:val="001251D3"/>
    <w:rsid w:val="001370F3"/>
    <w:rsid w:val="001747F1"/>
    <w:rsid w:val="002024E2"/>
    <w:rsid w:val="00202B2A"/>
    <w:rsid w:val="002110F3"/>
    <w:rsid w:val="00295FC2"/>
    <w:rsid w:val="002C7597"/>
    <w:rsid w:val="002D37E5"/>
    <w:rsid w:val="00381AB5"/>
    <w:rsid w:val="003A7FD5"/>
    <w:rsid w:val="003D72AE"/>
    <w:rsid w:val="00414D19"/>
    <w:rsid w:val="00462C0F"/>
    <w:rsid w:val="00484CEE"/>
    <w:rsid w:val="004D6CA7"/>
    <w:rsid w:val="005640EF"/>
    <w:rsid w:val="005F2F6A"/>
    <w:rsid w:val="006251C8"/>
    <w:rsid w:val="006A134A"/>
    <w:rsid w:val="006E636B"/>
    <w:rsid w:val="0071300C"/>
    <w:rsid w:val="007354F1"/>
    <w:rsid w:val="00763BA6"/>
    <w:rsid w:val="007D3909"/>
    <w:rsid w:val="00826EC4"/>
    <w:rsid w:val="008B4916"/>
    <w:rsid w:val="00916357"/>
    <w:rsid w:val="0096362E"/>
    <w:rsid w:val="00982596"/>
    <w:rsid w:val="009E4A2F"/>
    <w:rsid w:val="009F0F3D"/>
    <w:rsid w:val="00A70C32"/>
    <w:rsid w:val="00AE69DF"/>
    <w:rsid w:val="00BB0A7E"/>
    <w:rsid w:val="00BF7300"/>
    <w:rsid w:val="00D116B6"/>
    <w:rsid w:val="00D578EA"/>
    <w:rsid w:val="00D839C5"/>
    <w:rsid w:val="00F76E7C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64BA24"/>
  <w15:chartTrackingRefBased/>
  <w15:docId w15:val="{70B40FE5-7162-4821-A7F3-39C9C8D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A6"/>
    <w:pPr>
      <w:spacing w:after="0" w:line="240" w:lineRule="auto"/>
      <w:jc w:val="both"/>
    </w:pPr>
    <w:rPr>
      <w:rFonts w:ascii="Nunito" w:hAnsi="Nunito"/>
      <w:color w:val="000000"/>
      <w:sz w:val="24"/>
      <w:szCs w:val="24"/>
      <w14:textFill>
        <w14:solidFill>
          <w14:srgbClr w14:val="000000">
            <w14:alpha w14:val="20000"/>
          </w14:srgbClr>
        </w14:solidFill>
      </w14:textFill>
    </w:rPr>
  </w:style>
  <w:style w:type="paragraph" w:styleId="Titre1">
    <w:name w:val="heading 1"/>
    <w:basedOn w:val="Normal"/>
    <w:next w:val="Normal"/>
    <w:link w:val="Titre1Car"/>
    <w:uiPriority w:val="9"/>
    <w:qFormat/>
    <w:rsid w:val="00763BA6"/>
    <w:pPr>
      <w:keepNext/>
      <w:keepLines/>
      <w:spacing w:before="240"/>
      <w:outlineLvl w:val="0"/>
    </w:pPr>
    <w:rPr>
      <w:rFonts w:ascii="Phenomena" w:eastAsiaTheme="majorEastAsia" w:hAnsi="Phenomena" w:cstheme="majorBidi"/>
      <w:b/>
      <w:bCs/>
      <w:color w:val="36B7A1"/>
      <w:sz w:val="50"/>
      <w:szCs w:val="50"/>
      <w14:textFill>
        <w14:solidFill>
          <w14:srgbClr w14:val="36B7A1">
            <w14:alpha w14:val="20000"/>
          </w14:srgbClr>
        </w14:solidFill>
      </w14:textFill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105"/>
    <w:pPr>
      <w:spacing w:before="200" w:after="60"/>
      <w:outlineLvl w:val="1"/>
    </w:pPr>
    <w:rPr>
      <w:b/>
      <w:bCs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3BA6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63BA6"/>
    <w:pPr>
      <w:contextualSpacing/>
      <w:jc w:val="center"/>
    </w:pPr>
    <w:rPr>
      <w:rFonts w:ascii="Phenomena" w:eastAsiaTheme="majorEastAsia" w:hAnsi="Phenomena" w:cstheme="majorBidi"/>
      <w:b/>
      <w:bCs/>
      <w:caps/>
      <w:color w:val="834D9A"/>
      <w:spacing w:val="-10"/>
      <w:kern w:val="28"/>
      <w:sz w:val="60"/>
      <w:szCs w:val="60"/>
      <w14:textFill>
        <w14:solidFill>
          <w14:srgbClr w14:val="834D9A">
            <w14:alpha w14:val="20000"/>
          </w14:srgbClr>
        </w14:solidFill>
      </w14:textFill>
    </w:rPr>
  </w:style>
  <w:style w:type="character" w:customStyle="1" w:styleId="TitreCar">
    <w:name w:val="Titre Car"/>
    <w:basedOn w:val="Policepardfaut"/>
    <w:link w:val="Titre"/>
    <w:uiPriority w:val="10"/>
    <w:rsid w:val="00763BA6"/>
    <w:rPr>
      <w:rFonts w:ascii="Phenomena" w:eastAsiaTheme="majorEastAsia" w:hAnsi="Phenomena" w:cstheme="majorBidi"/>
      <w:b/>
      <w:bCs/>
      <w:caps/>
      <w:color w:val="834D9A"/>
      <w:spacing w:val="-1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36B"/>
    <w:pPr>
      <w:numPr>
        <w:ilvl w:val="1"/>
      </w:numPr>
      <w:jc w:val="center"/>
    </w:pPr>
    <w:rPr>
      <w:rFonts w:ascii="Helvetica LT Std Cond" w:eastAsiaTheme="minorEastAsia" w:hAnsi="Helvetica LT Std Cond"/>
      <w:color w:val="595959" w:themeColor="text1" w:themeTint="A6"/>
      <w:spacing w:val="15"/>
      <w14:textFill>
        <w14:solidFill>
          <w14:schemeClr w14:val="tx1">
            <w14:alpha w14:val="20000"/>
            <w14:lumMod w14:val="65000"/>
            <w14:lumOff w14:val="35000"/>
          </w14:schemeClr>
        </w14:solidFill>
      </w14:textFill>
    </w:rPr>
  </w:style>
  <w:style w:type="character" w:customStyle="1" w:styleId="Sous-titreCar">
    <w:name w:val="Sous-titre Car"/>
    <w:basedOn w:val="Policepardfaut"/>
    <w:link w:val="Sous-titre"/>
    <w:uiPriority w:val="11"/>
    <w:rsid w:val="006E636B"/>
    <w:rPr>
      <w:rFonts w:ascii="Helvetica LT Std Cond" w:eastAsiaTheme="minorEastAsia" w:hAnsi="Helvetica LT Std Cond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F76E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E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76E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6E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6E7C"/>
  </w:style>
  <w:style w:type="paragraph" w:styleId="Pieddepage">
    <w:name w:val="footer"/>
    <w:basedOn w:val="Normal"/>
    <w:link w:val="PieddepageCar"/>
    <w:uiPriority w:val="99"/>
    <w:unhideWhenUsed/>
    <w:rsid w:val="00F76E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6E7C"/>
  </w:style>
  <w:style w:type="character" w:customStyle="1" w:styleId="Titre1Car">
    <w:name w:val="Titre 1 Car"/>
    <w:basedOn w:val="Policepardfaut"/>
    <w:link w:val="Titre1"/>
    <w:uiPriority w:val="9"/>
    <w:rsid w:val="00763BA6"/>
    <w:rPr>
      <w:rFonts w:ascii="Phenomena" w:eastAsiaTheme="majorEastAsia" w:hAnsi="Phenomena" w:cstheme="majorBidi"/>
      <w:b/>
      <w:bCs/>
      <w:color w:val="36B7A1"/>
      <w:sz w:val="50"/>
      <w:szCs w:val="50"/>
    </w:rPr>
  </w:style>
  <w:style w:type="paragraph" w:styleId="NormalWeb">
    <w:name w:val="Normal (Web)"/>
    <w:basedOn w:val="Normal"/>
    <w:uiPriority w:val="99"/>
    <w:unhideWhenUsed/>
    <w:rsid w:val="00295F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F0105"/>
    <w:rPr>
      <w:rFonts w:ascii="Nunito" w:hAnsi="Nunito"/>
      <w:b/>
      <w:bCs/>
      <w:caps/>
      <w:color w:val="000000"/>
      <w:sz w:val="28"/>
      <w:szCs w:val="28"/>
      <w14:textFill>
        <w14:solidFill>
          <w14:srgbClr w14:val="000000">
            <w14:alpha w14:val="20000"/>
          </w14:srgbClr>
        </w14:solidFill>
      </w14:textFill>
    </w:rPr>
  </w:style>
  <w:style w:type="character" w:customStyle="1" w:styleId="Titre3Car">
    <w:name w:val="Titre 3 Car"/>
    <w:basedOn w:val="Policepardfaut"/>
    <w:link w:val="Titre3"/>
    <w:uiPriority w:val="9"/>
    <w:rsid w:val="00763BA6"/>
    <w:rPr>
      <w:rFonts w:ascii="Nunito" w:hAnsi="Nunito"/>
      <w:b/>
      <w:bCs/>
      <w:color w:val="000000"/>
      <w:sz w:val="24"/>
      <w:szCs w:val="24"/>
      <w14:textFill>
        <w14:solidFill>
          <w14:srgbClr w14:val="000000">
            <w14:alpha w14:val="20000"/>
          </w14:srgbClr>
        </w14:solidFill>
      </w14:textFill>
    </w:rPr>
  </w:style>
  <w:style w:type="character" w:styleId="Accentuationlgre">
    <w:name w:val="Subtle Emphasis"/>
    <w:uiPriority w:val="19"/>
    <w:qFormat/>
    <w:rsid w:val="00763BA6"/>
    <w:rPr>
      <w:rFonts w:ascii="Falcon" w:hAnsi="Falcon"/>
      <w:color w:val="36B7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ie.godard@pnrp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Green_01</dc:creator>
  <cp:keywords/>
  <dc:description/>
  <cp:lastModifiedBy>EDUC_ENV_02</cp:lastModifiedBy>
  <cp:revision>3</cp:revision>
  <cp:lastPrinted>2024-05-02T14:56:00Z</cp:lastPrinted>
  <dcterms:created xsi:type="dcterms:W3CDTF">2025-02-24T13:43:00Z</dcterms:created>
  <dcterms:modified xsi:type="dcterms:W3CDTF">2025-02-24T13:44:00Z</dcterms:modified>
</cp:coreProperties>
</file>